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t xml:space="preserve">ФЕДЕРАЛЬНОЕ ГОСУДАРСТВЕННОЕ БЮДЖЕТНОЕ ОБРАЗОВАТЕЛЬНОЕ УЧРЕЖДЕНИЕ </w:t>
      </w: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t>ВЫСШЕГО ПРОФЕССИОНАЛЬНОГО ОБРАЗОВАНИЯ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«РОССИЙСКАЯ АКАДЕМИЯ НАРОДНОГО ХОЗЯЙСТВА И ГОСУДАРСТВЕННОЙ СЛУЖБЫ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 xml:space="preserve">ПРИ ПРЕЗИДЕНТЕ РОССИЙСКОЙ ФЕДЕРАЦИИ» 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Брянский филиал</w:t>
      </w: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</w:pPr>
      <w:r w:rsidRPr="0054053B">
        <w:t>Кафедра менеджмента, государственного и муниципального управления</w:t>
      </w:r>
    </w:p>
    <w:p w:rsidR="00202794" w:rsidRPr="002E27F9" w:rsidRDefault="00202794" w:rsidP="00202794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080400.62 Управление персоналом</w:t>
      </w: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outlineLvl w:val="0"/>
        <w:rPr>
          <w:b/>
          <w:sz w:val="28"/>
          <w:szCs w:val="32"/>
        </w:rPr>
      </w:pPr>
      <w:r w:rsidRPr="0054053B">
        <w:rPr>
          <w:b/>
          <w:sz w:val="28"/>
          <w:szCs w:val="32"/>
        </w:rPr>
        <w:t>КУРСОВАЯ РАБОТА</w:t>
      </w:r>
    </w:p>
    <w:p w:rsidR="00BE20AF" w:rsidRDefault="00BE20AF" w:rsidP="00BE20AF">
      <w:pPr>
        <w:jc w:val="center"/>
        <w:rPr>
          <w:b/>
          <w:sz w:val="32"/>
          <w:szCs w:val="32"/>
        </w:rPr>
      </w:pPr>
    </w:p>
    <w:p w:rsidR="00BE20AF" w:rsidRPr="0054053B" w:rsidRDefault="00BE20AF" w:rsidP="00BE20AF">
      <w:pPr>
        <w:jc w:val="center"/>
        <w:rPr>
          <w:b/>
          <w:sz w:val="32"/>
          <w:szCs w:val="32"/>
        </w:rPr>
      </w:pPr>
    </w:p>
    <w:p w:rsidR="00EA7025" w:rsidRDefault="00EA7025" w:rsidP="00E41771">
      <w:pPr>
        <w:ind w:left="708"/>
        <w:jc w:val="center"/>
        <w:rPr>
          <w:b/>
          <w:bCs/>
          <w:sz w:val="32"/>
          <w:szCs w:val="28"/>
        </w:rPr>
      </w:pPr>
      <w:r w:rsidRPr="00F94C16">
        <w:rPr>
          <w:b/>
          <w:bCs/>
          <w:sz w:val="32"/>
          <w:szCs w:val="28"/>
          <w:highlight w:val="yellow"/>
        </w:rPr>
        <w:t>ЖИЗНЕННЫЙ ПУТЬ ЛИЧНОСТИ: ПСИХОЛОГО-АКМЕОЛОГИЧЕСКИЙ ПОДХОД</w:t>
      </w:r>
      <w:r w:rsidRPr="00BE20AF">
        <w:rPr>
          <w:b/>
          <w:bCs/>
          <w:sz w:val="32"/>
          <w:szCs w:val="28"/>
        </w:rPr>
        <w:t xml:space="preserve"> </w:t>
      </w:r>
    </w:p>
    <w:p w:rsidR="00BE20AF" w:rsidRPr="00BE20AF" w:rsidRDefault="00BE20AF" w:rsidP="00E41771">
      <w:pPr>
        <w:ind w:left="708"/>
        <w:jc w:val="center"/>
        <w:rPr>
          <w:b/>
          <w:bCs/>
          <w:sz w:val="32"/>
          <w:szCs w:val="28"/>
        </w:rPr>
      </w:pPr>
    </w:p>
    <w:p w:rsidR="00E41771" w:rsidRPr="00DC1016" w:rsidRDefault="00E41771" w:rsidP="00E41771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 курсу: «</w:t>
      </w:r>
      <w:r w:rsidR="00F94C16">
        <w:rPr>
          <w:sz w:val="28"/>
          <w:szCs w:val="28"/>
        </w:rPr>
        <w:t>Теория организации</w:t>
      </w:r>
      <w:r>
        <w:rPr>
          <w:sz w:val="28"/>
          <w:szCs w:val="28"/>
        </w:rPr>
        <w:t>»</w:t>
      </w:r>
    </w:p>
    <w:p w:rsidR="00E41771" w:rsidRPr="00DC1016" w:rsidRDefault="00E41771" w:rsidP="00E4177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1771" w:rsidRPr="00DC1016" w:rsidRDefault="00E41771" w:rsidP="00E41771">
      <w:pPr>
        <w:ind w:left="708"/>
        <w:jc w:val="center"/>
        <w:rPr>
          <w:sz w:val="28"/>
          <w:szCs w:val="28"/>
        </w:rPr>
      </w:pPr>
    </w:p>
    <w:p w:rsidR="00E41771" w:rsidRPr="00DC1016" w:rsidRDefault="00E41771" w:rsidP="00E41771">
      <w:pPr>
        <w:ind w:left="708"/>
        <w:jc w:val="center"/>
        <w:rPr>
          <w:b/>
          <w:sz w:val="28"/>
          <w:szCs w:val="28"/>
        </w:rPr>
      </w:pPr>
    </w:p>
    <w:p w:rsidR="00E41771" w:rsidRDefault="00E41771" w:rsidP="00E41771">
      <w:pPr>
        <w:ind w:left="708"/>
        <w:jc w:val="center"/>
        <w:rPr>
          <w:b/>
          <w:sz w:val="28"/>
          <w:szCs w:val="28"/>
        </w:rPr>
      </w:pPr>
    </w:p>
    <w:p w:rsidR="00E41771" w:rsidRDefault="00E41771" w:rsidP="00E41771">
      <w:pPr>
        <w:ind w:left="708"/>
        <w:jc w:val="center"/>
        <w:rPr>
          <w:b/>
          <w:sz w:val="28"/>
          <w:szCs w:val="28"/>
        </w:rPr>
      </w:pPr>
    </w:p>
    <w:p w:rsidR="00E41771" w:rsidRPr="00DC1016" w:rsidRDefault="00E41771" w:rsidP="00E41771">
      <w:pPr>
        <w:ind w:left="708"/>
        <w:jc w:val="center"/>
        <w:rPr>
          <w:b/>
          <w:sz w:val="28"/>
          <w:szCs w:val="28"/>
        </w:rPr>
      </w:pPr>
    </w:p>
    <w:p w:rsidR="00E41771" w:rsidRPr="00DC1016" w:rsidRDefault="00E41771" w:rsidP="00E41771">
      <w:pPr>
        <w:ind w:left="7512"/>
        <w:rPr>
          <w:b/>
          <w:sz w:val="28"/>
          <w:szCs w:val="28"/>
        </w:rPr>
      </w:pPr>
    </w:p>
    <w:p w:rsidR="00E41771" w:rsidRPr="00DC1016" w:rsidRDefault="00E41771" w:rsidP="00E41771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       Студент:                                                </w:t>
      </w:r>
      <w:r>
        <w:rPr>
          <w:sz w:val="28"/>
          <w:szCs w:val="28"/>
        </w:rPr>
        <w:t xml:space="preserve">                  </w:t>
      </w:r>
      <w:r w:rsidR="00EA7025" w:rsidRPr="00F94C16">
        <w:rPr>
          <w:sz w:val="28"/>
          <w:szCs w:val="28"/>
          <w:highlight w:val="yellow"/>
        </w:rPr>
        <w:t>Берёзкин Е.А</w:t>
      </w:r>
      <w:r>
        <w:rPr>
          <w:sz w:val="28"/>
          <w:szCs w:val="28"/>
        </w:rPr>
        <w:t>.</w:t>
      </w:r>
      <w:r w:rsidRPr="00DC1016">
        <w:rPr>
          <w:sz w:val="28"/>
          <w:szCs w:val="28"/>
        </w:rPr>
        <w:t xml:space="preserve">,                                               </w:t>
      </w:r>
      <w:r>
        <w:rPr>
          <w:sz w:val="28"/>
          <w:szCs w:val="28"/>
        </w:rPr>
        <w:t xml:space="preserve">                      </w:t>
      </w:r>
      <w:r w:rsidR="00EA7025">
        <w:rPr>
          <w:sz w:val="28"/>
          <w:szCs w:val="28"/>
        </w:rPr>
        <w:t>группа У</w:t>
      </w:r>
      <w:r>
        <w:rPr>
          <w:sz w:val="28"/>
          <w:szCs w:val="28"/>
        </w:rPr>
        <w:t>СЗ-1</w:t>
      </w:r>
      <w:r w:rsidR="00F94C16">
        <w:rPr>
          <w:sz w:val="28"/>
          <w:szCs w:val="28"/>
        </w:rPr>
        <w:t>2</w:t>
      </w:r>
    </w:p>
    <w:p w:rsidR="00E41771" w:rsidRPr="00DC1016" w:rsidRDefault="00E41771" w:rsidP="00E41771">
      <w:pPr>
        <w:ind w:left="7512"/>
        <w:rPr>
          <w:sz w:val="28"/>
          <w:szCs w:val="28"/>
        </w:rPr>
      </w:pPr>
    </w:p>
    <w:p w:rsidR="00E41771" w:rsidRDefault="00E41771" w:rsidP="00E41771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DC1016">
        <w:rPr>
          <w:sz w:val="28"/>
          <w:szCs w:val="28"/>
        </w:rPr>
        <w:t>Преподаватель:</w:t>
      </w:r>
      <w:r w:rsidRPr="002E27F9">
        <w:rPr>
          <w:sz w:val="40"/>
          <w:szCs w:val="28"/>
        </w:rPr>
        <w:t xml:space="preserve">                                                      </w:t>
      </w:r>
      <w:r w:rsidR="00F94C16">
        <w:rPr>
          <w:sz w:val="28"/>
          <w:szCs w:val="28"/>
        </w:rPr>
        <w:t>Ерёмин А.В</w:t>
      </w:r>
      <w:r w:rsidRPr="002E27F9">
        <w:rPr>
          <w:sz w:val="28"/>
          <w:szCs w:val="28"/>
        </w:rPr>
        <w:t>.,</w:t>
      </w:r>
    </w:p>
    <w:p w:rsidR="0045347B" w:rsidRPr="0045347B" w:rsidRDefault="00F94C16" w:rsidP="0045347B">
      <w:pPr>
        <w:ind w:left="7512"/>
        <w:rPr>
          <w:sz w:val="28"/>
          <w:szCs w:val="28"/>
        </w:rPr>
      </w:pPr>
      <w:r>
        <w:rPr>
          <w:sz w:val="28"/>
          <w:szCs w:val="28"/>
        </w:rPr>
        <w:t>канд. с.-х. наук, доцент кафедры</w:t>
      </w:r>
    </w:p>
    <w:p w:rsidR="00E41771" w:rsidRPr="00DC1016" w:rsidRDefault="00E41771" w:rsidP="00E41771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</w:t>
      </w:r>
    </w:p>
    <w:p w:rsidR="00E41771" w:rsidRDefault="00E41771" w:rsidP="00E41771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</w:p>
    <w:p w:rsidR="00E41771" w:rsidRDefault="00E41771" w:rsidP="00E41771">
      <w:pPr>
        <w:ind w:left="708"/>
        <w:jc w:val="center"/>
        <w:rPr>
          <w:sz w:val="28"/>
          <w:szCs w:val="28"/>
        </w:rPr>
      </w:pPr>
    </w:p>
    <w:p w:rsidR="00E41771" w:rsidRDefault="00E41771" w:rsidP="00E41771">
      <w:pPr>
        <w:ind w:left="708"/>
        <w:jc w:val="center"/>
        <w:rPr>
          <w:sz w:val="28"/>
          <w:szCs w:val="28"/>
        </w:rPr>
      </w:pPr>
    </w:p>
    <w:p w:rsidR="00EA7025" w:rsidRDefault="00EA7025" w:rsidP="00E41771">
      <w:pPr>
        <w:ind w:left="708"/>
        <w:jc w:val="center"/>
        <w:rPr>
          <w:sz w:val="28"/>
          <w:szCs w:val="28"/>
        </w:rPr>
      </w:pPr>
    </w:p>
    <w:p w:rsidR="00BE20AF" w:rsidRDefault="00BE20AF" w:rsidP="00F94C16">
      <w:pPr>
        <w:rPr>
          <w:sz w:val="28"/>
          <w:szCs w:val="28"/>
        </w:rPr>
      </w:pPr>
    </w:p>
    <w:p w:rsidR="00E8578C" w:rsidRDefault="00E41771" w:rsidP="00E41771">
      <w:pPr>
        <w:ind w:left="4248"/>
        <w:rPr>
          <w:b/>
          <w:sz w:val="28"/>
          <w:szCs w:val="28"/>
        </w:rPr>
      </w:pPr>
      <w:r w:rsidRPr="00DC1016">
        <w:rPr>
          <w:b/>
          <w:sz w:val="28"/>
          <w:szCs w:val="28"/>
        </w:rPr>
        <w:t>Брянск 201</w:t>
      </w:r>
      <w:r w:rsidR="00F94C16">
        <w:rPr>
          <w:b/>
          <w:sz w:val="28"/>
          <w:szCs w:val="28"/>
        </w:rPr>
        <w:t>2</w:t>
      </w: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lastRenderedPageBreak/>
        <w:t xml:space="preserve">ФЕДЕРАЛЬНОЕ ГОСУДАРСТВЕННОЕ БЮДЖЕТНОЕ ОБРАЗОВАТЕЛЬНОЕ УЧРЕЖДЕНИЕ </w:t>
      </w: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t>ВЫСШЕГО ПРОФЕССИОНАЛЬНОГО ОБРАЗОВАНИЯ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«РОССИЙСКАЯ АКАДЕМИЯ НАРОДНОГО ХОЗЯЙСТВА И ГОСУДАРСТВЕННОЙ СЛУЖБЫ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 xml:space="preserve">ПРИ ПРЕЗИДЕНТЕ РОССИЙСКОЙ ФЕДЕРАЦИИ» 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Брянский филиал</w:t>
      </w: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</w:pPr>
      <w:r w:rsidRPr="0054053B">
        <w:t>Кафедра менеджмента, государственного и муниципального управления</w:t>
      </w:r>
    </w:p>
    <w:p w:rsidR="00BE20AF" w:rsidRPr="002E27F9" w:rsidRDefault="00BE20AF" w:rsidP="00BE20A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080400.62 Управление персоналом</w:t>
      </w: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outlineLvl w:val="0"/>
        <w:rPr>
          <w:b/>
          <w:sz w:val="28"/>
          <w:szCs w:val="32"/>
        </w:rPr>
      </w:pPr>
      <w:r w:rsidRPr="0054053B">
        <w:rPr>
          <w:b/>
          <w:sz w:val="28"/>
          <w:szCs w:val="32"/>
        </w:rPr>
        <w:t>КУРСОВАЯ РАБОТА</w:t>
      </w:r>
    </w:p>
    <w:p w:rsidR="00BE20AF" w:rsidRDefault="00BE20AF" w:rsidP="00BE20AF">
      <w:pPr>
        <w:jc w:val="center"/>
        <w:rPr>
          <w:b/>
          <w:sz w:val="32"/>
          <w:szCs w:val="32"/>
        </w:rPr>
      </w:pPr>
    </w:p>
    <w:p w:rsidR="00BE20AF" w:rsidRPr="0054053B" w:rsidRDefault="00BE20AF" w:rsidP="00BE20AF">
      <w:pPr>
        <w:jc w:val="center"/>
        <w:rPr>
          <w:b/>
          <w:sz w:val="32"/>
          <w:szCs w:val="32"/>
        </w:rPr>
      </w:pPr>
    </w:p>
    <w:p w:rsidR="0045347B" w:rsidRDefault="0045347B" w:rsidP="0045347B">
      <w:pPr>
        <w:ind w:left="708"/>
        <w:jc w:val="center"/>
        <w:rPr>
          <w:b/>
          <w:bCs/>
          <w:sz w:val="32"/>
          <w:szCs w:val="28"/>
        </w:rPr>
      </w:pPr>
      <w:r w:rsidRPr="00F94C16">
        <w:rPr>
          <w:b/>
          <w:bCs/>
          <w:sz w:val="32"/>
          <w:szCs w:val="28"/>
          <w:highlight w:val="yellow"/>
        </w:rPr>
        <w:t>ЗНАЧЕНИЕ ВОСПРИЯТИЯ В ЖИЗНИ ЧЕЛОВЕКА</w:t>
      </w:r>
      <w:r w:rsidRPr="00BE20AF">
        <w:rPr>
          <w:b/>
          <w:bCs/>
          <w:sz w:val="32"/>
          <w:szCs w:val="28"/>
        </w:rPr>
        <w:t xml:space="preserve"> </w:t>
      </w:r>
    </w:p>
    <w:p w:rsidR="00BE20AF" w:rsidRPr="00BE20AF" w:rsidRDefault="00BE20AF" w:rsidP="0045347B">
      <w:pPr>
        <w:ind w:left="708"/>
        <w:jc w:val="center"/>
        <w:rPr>
          <w:b/>
          <w:bCs/>
          <w:sz w:val="32"/>
          <w:szCs w:val="28"/>
        </w:rPr>
      </w:pPr>
    </w:p>
    <w:p w:rsidR="0045347B" w:rsidRPr="00DC1016" w:rsidRDefault="0045347B" w:rsidP="0045347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 курсу: «</w:t>
      </w:r>
      <w:r w:rsidR="00F94C16">
        <w:rPr>
          <w:sz w:val="28"/>
          <w:szCs w:val="28"/>
        </w:rPr>
        <w:t>Основы управления персоналом</w:t>
      </w:r>
      <w:r>
        <w:rPr>
          <w:sz w:val="28"/>
          <w:szCs w:val="28"/>
        </w:rPr>
        <w:t>»</w:t>
      </w:r>
    </w:p>
    <w:p w:rsidR="0045347B" w:rsidRPr="00DC1016" w:rsidRDefault="0045347B" w:rsidP="0045347B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347B" w:rsidRPr="00DC1016" w:rsidRDefault="0045347B" w:rsidP="0045347B">
      <w:pPr>
        <w:ind w:left="708"/>
        <w:jc w:val="center"/>
        <w:rPr>
          <w:sz w:val="28"/>
          <w:szCs w:val="28"/>
        </w:rPr>
      </w:pPr>
    </w:p>
    <w:p w:rsidR="0045347B" w:rsidRPr="00DC1016" w:rsidRDefault="0045347B" w:rsidP="0045347B">
      <w:pPr>
        <w:ind w:left="708"/>
        <w:jc w:val="center"/>
        <w:rPr>
          <w:b/>
          <w:sz w:val="28"/>
          <w:szCs w:val="28"/>
        </w:rPr>
      </w:pPr>
    </w:p>
    <w:p w:rsidR="0045347B" w:rsidRDefault="0045347B" w:rsidP="0045347B">
      <w:pPr>
        <w:ind w:left="708"/>
        <w:jc w:val="center"/>
        <w:rPr>
          <w:b/>
          <w:sz w:val="28"/>
          <w:szCs w:val="28"/>
        </w:rPr>
      </w:pPr>
    </w:p>
    <w:p w:rsidR="0045347B" w:rsidRDefault="0045347B" w:rsidP="0045347B">
      <w:pPr>
        <w:ind w:left="708"/>
        <w:jc w:val="center"/>
        <w:rPr>
          <w:b/>
          <w:sz w:val="28"/>
          <w:szCs w:val="28"/>
        </w:rPr>
      </w:pPr>
    </w:p>
    <w:p w:rsidR="0045347B" w:rsidRPr="00DC1016" w:rsidRDefault="0045347B" w:rsidP="0045347B">
      <w:pPr>
        <w:ind w:left="708"/>
        <w:jc w:val="center"/>
        <w:rPr>
          <w:b/>
          <w:sz w:val="28"/>
          <w:szCs w:val="28"/>
        </w:rPr>
      </w:pPr>
    </w:p>
    <w:p w:rsidR="0045347B" w:rsidRPr="00DC1016" w:rsidRDefault="0045347B" w:rsidP="0045347B">
      <w:pPr>
        <w:ind w:left="7512"/>
        <w:rPr>
          <w:b/>
          <w:sz w:val="28"/>
          <w:szCs w:val="28"/>
        </w:rPr>
      </w:pPr>
    </w:p>
    <w:p w:rsidR="0045347B" w:rsidRPr="00DC1016" w:rsidRDefault="0045347B" w:rsidP="0045347B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       Студент:                                                </w:t>
      </w:r>
      <w:r>
        <w:rPr>
          <w:sz w:val="28"/>
          <w:szCs w:val="28"/>
        </w:rPr>
        <w:t xml:space="preserve">                  </w:t>
      </w:r>
      <w:r w:rsidR="008002B2" w:rsidRPr="00F94C16">
        <w:rPr>
          <w:sz w:val="28"/>
          <w:szCs w:val="28"/>
          <w:highlight w:val="yellow"/>
        </w:rPr>
        <w:t>Берёзкин Е.А</w:t>
      </w:r>
      <w:r w:rsidRPr="00F94C16">
        <w:rPr>
          <w:sz w:val="28"/>
          <w:szCs w:val="28"/>
          <w:highlight w:val="yellow"/>
        </w:rPr>
        <w:t>.,</w:t>
      </w:r>
      <w:r w:rsidRPr="00DC101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r w:rsidR="008002B2">
        <w:rPr>
          <w:sz w:val="28"/>
          <w:szCs w:val="28"/>
        </w:rPr>
        <w:t>группа У</w:t>
      </w:r>
      <w:r>
        <w:rPr>
          <w:sz w:val="28"/>
          <w:szCs w:val="28"/>
        </w:rPr>
        <w:t>СЗ-1</w:t>
      </w:r>
      <w:r w:rsidR="00F94C16">
        <w:rPr>
          <w:sz w:val="28"/>
          <w:szCs w:val="28"/>
        </w:rPr>
        <w:t>2</w:t>
      </w:r>
    </w:p>
    <w:p w:rsidR="0045347B" w:rsidRPr="00DC1016" w:rsidRDefault="0045347B" w:rsidP="0045347B">
      <w:pPr>
        <w:ind w:left="7512"/>
        <w:rPr>
          <w:sz w:val="28"/>
          <w:szCs w:val="28"/>
        </w:rPr>
      </w:pPr>
    </w:p>
    <w:p w:rsidR="0045347B" w:rsidRDefault="0045347B" w:rsidP="0045347B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DC1016">
        <w:rPr>
          <w:sz w:val="28"/>
          <w:szCs w:val="28"/>
        </w:rPr>
        <w:t>Преподаватель:</w:t>
      </w:r>
      <w:r w:rsidRPr="002E27F9">
        <w:rPr>
          <w:sz w:val="40"/>
          <w:szCs w:val="28"/>
        </w:rPr>
        <w:t xml:space="preserve">                                                      </w:t>
      </w:r>
      <w:proofErr w:type="spellStart"/>
      <w:r w:rsidR="00F94C16">
        <w:rPr>
          <w:sz w:val="28"/>
          <w:szCs w:val="28"/>
        </w:rPr>
        <w:t>Зимонина</w:t>
      </w:r>
      <w:proofErr w:type="spellEnd"/>
      <w:r w:rsidR="00F94C16">
        <w:rPr>
          <w:sz w:val="28"/>
          <w:szCs w:val="28"/>
        </w:rPr>
        <w:t xml:space="preserve"> О.В</w:t>
      </w:r>
      <w:r w:rsidRPr="002E27F9">
        <w:rPr>
          <w:sz w:val="28"/>
          <w:szCs w:val="28"/>
        </w:rPr>
        <w:t>.,</w:t>
      </w:r>
    </w:p>
    <w:p w:rsidR="0045347B" w:rsidRDefault="00F94C16" w:rsidP="0045347B">
      <w:pPr>
        <w:ind w:left="7512"/>
        <w:rPr>
          <w:sz w:val="28"/>
          <w:szCs w:val="28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 наук,</w:t>
      </w:r>
    </w:p>
    <w:p w:rsidR="00F94C16" w:rsidRPr="0045347B" w:rsidRDefault="00F94C16" w:rsidP="0045347B">
      <w:pPr>
        <w:ind w:left="7512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45347B" w:rsidRPr="00DC1016" w:rsidRDefault="0045347B" w:rsidP="0045347B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</w:t>
      </w:r>
    </w:p>
    <w:p w:rsidR="0045347B" w:rsidRDefault="0045347B" w:rsidP="0045347B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</w:p>
    <w:p w:rsidR="0045347B" w:rsidRDefault="0045347B" w:rsidP="00F94C16">
      <w:pPr>
        <w:rPr>
          <w:sz w:val="28"/>
          <w:szCs w:val="28"/>
        </w:rPr>
      </w:pPr>
    </w:p>
    <w:p w:rsidR="0045347B" w:rsidRDefault="0045347B" w:rsidP="0045347B">
      <w:pPr>
        <w:ind w:left="708"/>
        <w:jc w:val="center"/>
        <w:rPr>
          <w:sz w:val="28"/>
          <w:szCs w:val="28"/>
        </w:rPr>
      </w:pPr>
    </w:p>
    <w:p w:rsidR="0045347B" w:rsidRDefault="0045347B" w:rsidP="0045347B">
      <w:pPr>
        <w:rPr>
          <w:sz w:val="28"/>
          <w:szCs w:val="28"/>
        </w:rPr>
      </w:pPr>
    </w:p>
    <w:p w:rsidR="008002B2" w:rsidRDefault="008002B2" w:rsidP="0045347B">
      <w:pPr>
        <w:rPr>
          <w:sz w:val="28"/>
          <w:szCs w:val="28"/>
        </w:rPr>
      </w:pPr>
    </w:p>
    <w:p w:rsidR="008002B2" w:rsidRDefault="008002B2" w:rsidP="0045347B">
      <w:pPr>
        <w:rPr>
          <w:sz w:val="28"/>
          <w:szCs w:val="28"/>
        </w:rPr>
      </w:pPr>
    </w:p>
    <w:p w:rsidR="005A7E22" w:rsidRDefault="0045347B" w:rsidP="008002B2">
      <w:pPr>
        <w:ind w:left="4248"/>
        <w:rPr>
          <w:b/>
          <w:sz w:val="12"/>
          <w:szCs w:val="28"/>
        </w:rPr>
      </w:pPr>
      <w:r w:rsidRPr="00DC1016">
        <w:rPr>
          <w:b/>
          <w:sz w:val="28"/>
          <w:szCs w:val="28"/>
        </w:rPr>
        <w:t>Брянск 201</w:t>
      </w:r>
      <w:r w:rsidR="00F94C16">
        <w:rPr>
          <w:b/>
          <w:sz w:val="28"/>
          <w:szCs w:val="28"/>
        </w:rPr>
        <w:t>2</w:t>
      </w:r>
    </w:p>
    <w:p w:rsidR="00BE20AF" w:rsidRPr="00BE20AF" w:rsidRDefault="00BE20AF" w:rsidP="008002B2">
      <w:pPr>
        <w:ind w:left="4248"/>
        <w:rPr>
          <w:sz w:val="12"/>
          <w:szCs w:val="28"/>
        </w:rPr>
      </w:pP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lastRenderedPageBreak/>
        <w:t xml:space="preserve">ФЕДЕРАЛЬНОЕ ГОСУДАРСТВЕННОЕ БЮДЖЕТНОЕ ОБРАЗОВАТЕЛЬНОЕ УЧРЕЖДЕНИЕ </w:t>
      </w: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t>ВЫСШЕГО ПРОФЕССИОНАЛЬНОГО ОБРАЗОВАНИЯ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«РОССИЙСКАЯ АКАДЕМИЯ НАРОДНОГО ХОЗЯЙСТВА И ГОСУДАРСТВЕННОЙ СЛУЖБЫ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 xml:space="preserve">ПРИ ПРЕЗИДЕНТЕ РОССИЙСКОЙ ФЕДЕРАЦИИ» 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Брянский филиал</w:t>
      </w: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</w:pPr>
      <w:r w:rsidRPr="0054053B">
        <w:t>Кафедра менеджмента, государственного и муниципального управления</w:t>
      </w:r>
    </w:p>
    <w:p w:rsidR="00BE20AF" w:rsidRPr="002E27F9" w:rsidRDefault="00BE20AF" w:rsidP="00BE20A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080400.62 Управление персоналом</w:t>
      </w: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outlineLvl w:val="0"/>
        <w:rPr>
          <w:b/>
          <w:sz w:val="28"/>
          <w:szCs w:val="32"/>
        </w:rPr>
      </w:pPr>
      <w:r w:rsidRPr="0054053B">
        <w:rPr>
          <w:b/>
          <w:sz w:val="28"/>
          <w:szCs w:val="32"/>
        </w:rPr>
        <w:t>КУРСОВАЯ РАБОТА</w:t>
      </w:r>
    </w:p>
    <w:p w:rsidR="00BE20AF" w:rsidRDefault="00BE20AF" w:rsidP="00BE20AF">
      <w:pPr>
        <w:jc w:val="center"/>
        <w:rPr>
          <w:b/>
          <w:sz w:val="32"/>
          <w:szCs w:val="32"/>
        </w:rPr>
      </w:pPr>
    </w:p>
    <w:p w:rsidR="00BE20AF" w:rsidRPr="0054053B" w:rsidRDefault="00BE20AF" w:rsidP="00BE20AF">
      <w:pPr>
        <w:jc w:val="center"/>
        <w:rPr>
          <w:b/>
          <w:sz w:val="32"/>
          <w:szCs w:val="32"/>
        </w:rPr>
      </w:pPr>
    </w:p>
    <w:p w:rsidR="008002B2" w:rsidRDefault="008002B2" w:rsidP="005A7E22">
      <w:pPr>
        <w:ind w:left="708"/>
        <w:jc w:val="center"/>
        <w:rPr>
          <w:b/>
          <w:bCs/>
          <w:sz w:val="32"/>
          <w:szCs w:val="28"/>
        </w:rPr>
      </w:pPr>
      <w:r w:rsidRPr="00ED3989">
        <w:rPr>
          <w:b/>
          <w:bCs/>
          <w:sz w:val="32"/>
          <w:szCs w:val="28"/>
          <w:highlight w:val="yellow"/>
        </w:rPr>
        <w:t>УПРАВЛЕНИЕ СОВЕРШЕНСТВОВАНИЕМ ОРГАНИЗАЦИИ ТРУДА НА  ПРЕДПРИЯТИИ</w:t>
      </w:r>
      <w:r w:rsidRPr="00BE20AF">
        <w:rPr>
          <w:b/>
          <w:bCs/>
          <w:sz w:val="32"/>
          <w:szCs w:val="28"/>
        </w:rPr>
        <w:t xml:space="preserve"> </w:t>
      </w:r>
    </w:p>
    <w:p w:rsidR="00BE20AF" w:rsidRPr="00BE20AF" w:rsidRDefault="00BE20AF" w:rsidP="005A7E22">
      <w:pPr>
        <w:ind w:left="708"/>
        <w:jc w:val="center"/>
        <w:rPr>
          <w:b/>
          <w:bCs/>
          <w:sz w:val="32"/>
          <w:szCs w:val="28"/>
        </w:rPr>
      </w:pPr>
    </w:p>
    <w:p w:rsidR="005A7E22" w:rsidRPr="00DC1016" w:rsidRDefault="005A7E22" w:rsidP="005A7E22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 курсу: «</w:t>
      </w:r>
      <w:r w:rsidR="00ED3989">
        <w:rPr>
          <w:sz w:val="28"/>
          <w:szCs w:val="28"/>
        </w:rPr>
        <w:t>Основы управления персоналом</w:t>
      </w:r>
      <w:r>
        <w:rPr>
          <w:sz w:val="28"/>
          <w:szCs w:val="28"/>
        </w:rPr>
        <w:t>»</w:t>
      </w:r>
    </w:p>
    <w:p w:rsidR="005A7E22" w:rsidRPr="00DC1016" w:rsidRDefault="005A7E22" w:rsidP="005A7E2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7E22" w:rsidRPr="00DC1016" w:rsidRDefault="005A7E22" w:rsidP="005A7E22">
      <w:pPr>
        <w:ind w:left="708"/>
        <w:jc w:val="center"/>
        <w:rPr>
          <w:sz w:val="28"/>
          <w:szCs w:val="28"/>
        </w:rPr>
      </w:pPr>
    </w:p>
    <w:p w:rsidR="005A7E22" w:rsidRPr="00DC1016" w:rsidRDefault="005A7E22" w:rsidP="005A7E22">
      <w:pPr>
        <w:ind w:left="708"/>
        <w:jc w:val="center"/>
        <w:rPr>
          <w:b/>
          <w:sz w:val="28"/>
          <w:szCs w:val="28"/>
        </w:rPr>
      </w:pPr>
    </w:p>
    <w:p w:rsidR="005A7E22" w:rsidRDefault="005A7E22" w:rsidP="005A7E22">
      <w:pPr>
        <w:ind w:left="708"/>
        <w:jc w:val="center"/>
        <w:rPr>
          <w:b/>
          <w:sz w:val="28"/>
          <w:szCs w:val="28"/>
        </w:rPr>
      </w:pPr>
    </w:p>
    <w:p w:rsidR="005A7E22" w:rsidRDefault="005A7E22" w:rsidP="005A7E22">
      <w:pPr>
        <w:ind w:left="708"/>
        <w:jc w:val="center"/>
        <w:rPr>
          <w:b/>
          <w:sz w:val="28"/>
          <w:szCs w:val="28"/>
        </w:rPr>
      </w:pPr>
    </w:p>
    <w:p w:rsidR="005A7E22" w:rsidRPr="00DC1016" w:rsidRDefault="005A7E22" w:rsidP="005A7E22">
      <w:pPr>
        <w:ind w:left="708"/>
        <w:jc w:val="center"/>
        <w:rPr>
          <w:b/>
          <w:sz w:val="28"/>
          <w:szCs w:val="28"/>
        </w:rPr>
      </w:pPr>
    </w:p>
    <w:p w:rsidR="005A7E22" w:rsidRPr="00DC1016" w:rsidRDefault="005A7E22" w:rsidP="005A7E22">
      <w:pPr>
        <w:ind w:left="7512"/>
        <w:rPr>
          <w:b/>
          <w:sz w:val="28"/>
          <w:szCs w:val="28"/>
        </w:rPr>
      </w:pPr>
    </w:p>
    <w:p w:rsidR="005A7E22" w:rsidRPr="00DC1016" w:rsidRDefault="005A7E22" w:rsidP="005A7E22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       Студент:                                                </w:t>
      </w:r>
      <w:r>
        <w:rPr>
          <w:sz w:val="28"/>
          <w:szCs w:val="28"/>
        </w:rPr>
        <w:t xml:space="preserve">                  </w:t>
      </w:r>
      <w:r w:rsidR="008002B2" w:rsidRPr="00ED3989">
        <w:rPr>
          <w:sz w:val="28"/>
          <w:szCs w:val="28"/>
          <w:highlight w:val="yellow"/>
        </w:rPr>
        <w:t>Берёзкин Е.А</w:t>
      </w:r>
      <w:r w:rsidRPr="00ED3989">
        <w:rPr>
          <w:sz w:val="28"/>
          <w:szCs w:val="28"/>
          <w:highlight w:val="yellow"/>
        </w:rPr>
        <w:t>.,</w:t>
      </w:r>
      <w:r w:rsidRPr="00DC1016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группа </w:t>
      </w:r>
      <w:r w:rsidR="00ED3989">
        <w:rPr>
          <w:sz w:val="28"/>
          <w:szCs w:val="28"/>
        </w:rPr>
        <w:t>У</w:t>
      </w:r>
      <w:r>
        <w:rPr>
          <w:sz w:val="28"/>
          <w:szCs w:val="28"/>
        </w:rPr>
        <w:t>СЗ-1</w:t>
      </w:r>
      <w:r w:rsidR="00ED3989">
        <w:rPr>
          <w:sz w:val="28"/>
          <w:szCs w:val="28"/>
        </w:rPr>
        <w:t>2</w:t>
      </w:r>
    </w:p>
    <w:p w:rsidR="005A7E22" w:rsidRPr="00DC1016" w:rsidRDefault="005A7E22" w:rsidP="005A7E22">
      <w:pPr>
        <w:ind w:left="7512"/>
        <w:rPr>
          <w:sz w:val="28"/>
          <w:szCs w:val="28"/>
        </w:rPr>
      </w:pPr>
    </w:p>
    <w:p w:rsidR="005A7E22" w:rsidRDefault="005A7E22" w:rsidP="005A7E22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DC1016">
        <w:rPr>
          <w:sz w:val="28"/>
          <w:szCs w:val="28"/>
        </w:rPr>
        <w:t>Преподаватель:</w:t>
      </w:r>
      <w:r w:rsidRPr="002E27F9">
        <w:rPr>
          <w:sz w:val="40"/>
          <w:szCs w:val="28"/>
        </w:rPr>
        <w:t xml:space="preserve">                                                      </w:t>
      </w:r>
      <w:r w:rsidR="00ED3989">
        <w:rPr>
          <w:sz w:val="28"/>
          <w:szCs w:val="28"/>
        </w:rPr>
        <w:t>Астафьева Н.В</w:t>
      </w:r>
      <w:r w:rsidRPr="002E27F9">
        <w:rPr>
          <w:sz w:val="28"/>
          <w:szCs w:val="28"/>
        </w:rPr>
        <w:t>.,</w:t>
      </w:r>
    </w:p>
    <w:p w:rsidR="00287D7F" w:rsidRPr="00287D7F" w:rsidRDefault="00ED3989" w:rsidP="00287D7F">
      <w:pPr>
        <w:ind w:left="7512"/>
        <w:rPr>
          <w:sz w:val="28"/>
          <w:szCs w:val="28"/>
        </w:rPr>
      </w:pPr>
      <w:r>
        <w:rPr>
          <w:sz w:val="28"/>
          <w:szCs w:val="28"/>
        </w:rPr>
        <w:t xml:space="preserve">ст. </w:t>
      </w:r>
      <w:r w:rsidR="008002B2">
        <w:rPr>
          <w:sz w:val="28"/>
          <w:szCs w:val="28"/>
        </w:rPr>
        <w:t>преподаватель</w:t>
      </w:r>
    </w:p>
    <w:p w:rsidR="005A7E22" w:rsidRPr="00DC1016" w:rsidRDefault="005A7E22" w:rsidP="005A7E22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</w:t>
      </w:r>
    </w:p>
    <w:p w:rsidR="005A7E22" w:rsidRDefault="005A7E22" w:rsidP="005A7E22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</w:p>
    <w:p w:rsidR="005A7E22" w:rsidRDefault="005A7E22" w:rsidP="005A7E22">
      <w:pPr>
        <w:ind w:left="708"/>
        <w:jc w:val="center"/>
        <w:rPr>
          <w:sz w:val="28"/>
          <w:szCs w:val="28"/>
        </w:rPr>
      </w:pPr>
    </w:p>
    <w:p w:rsidR="005A7E22" w:rsidRDefault="005A7E22" w:rsidP="005A7E22">
      <w:pPr>
        <w:ind w:left="708"/>
        <w:rPr>
          <w:sz w:val="28"/>
          <w:szCs w:val="28"/>
        </w:rPr>
      </w:pPr>
    </w:p>
    <w:p w:rsidR="005A7E22" w:rsidRDefault="005A7E22" w:rsidP="005A7E22">
      <w:pPr>
        <w:rPr>
          <w:sz w:val="28"/>
          <w:szCs w:val="28"/>
        </w:rPr>
      </w:pPr>
    </w:p>
    <w:p w:rsidR="008002B2" w:rsidRDefault="008002B2" w:rsidP="005A7E22">
      <w:pPr>
        <w:rPr>
          <w:sz w:val="28"/>
          <w:szCs w:val="28"/>
        </w:rPr>
      </w:pPr>
    </w:p>
    <w:p w:rsidR="008002B2" w:rsidRDefault="008002B2" w:rsidP="005A7E22">
      <w:pPr>
        <w:rPr>
          <w:sz w:val="28"/>
          <w:szCs w:val="28"/>
        </w:rPr>
      </w:pPr>
    </w:p>
    <w:p w:rsidR="005A7E22" w:rsidRPr="00DC1016" w:rsidRDefault="005A7E22" w:rsidP="005A7E22">
      <w:pPr>
        <w:ind w:left="4248"/>
        <w:rPr>
          <w:sz w:val="28"/>
          <w:szCs w:val="28"/>
        </w:rPr>
      </w:pPr>
      <w:r w:rsidRPr="00DC1016">
        <w:rPr>
          <w:b/>
          <w:sz w:val="28"/>
          <w:szCs w:val="28"/>
        </w:rPr>
        <w:t>Брянск 201</w:t>
      </w:r>
      <w:r w:rsidR="00ED3989">
        <w:rPr>
          <w:b/>
          <w:sz w:val="28"/>
          <w:szCs w:val="28"/>
        </w:rPr>
        <w:t>2</w:t>
      </w: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lastRenderedPageBreak/>
        <w:t xml:space="preserve">ФЕДЕРАЛЬНОЕ ГОСУДАРСТВЕННОЕ БЮДЖЕТНОЕ ОБРАЗОВАТЕЛЬНОЕ УЧРЕЖДЕНИЕ </w:t>
      </w:r>
    </w:p>
    <w:p w:rsidR="00BE20AF" w:rsidRPr="0054053B" w:rsidRDefault="00BE20AF" w:rsidP="00BE20AF">
      <w:pPr>
        <w:spacing w:after="80"/>
        <w:ind w:right="-170"/>
        <w:jc w:val="center"/>
        <w:outlineLvl w:val="0"/>
        <w:rPr>
          <w:rFonts w:ascii="Arial Narrow" w:hAnsi="Arial Narrow" w:cs="Tahoma"/>
          <w:b/>
          <w:bCs/>
          <w:w w:val="94"/>
          <w:sz w:val="20"/>
          <w:szCs w:val="22"/>
        </w:rPr>
      </w:pPr>
      <w:r w:rsidRPr="0054053B">
        <w:rPr>
          <w:rFonts w:ascii="Arial Narrow" w:hAnsi="Arial Narrow" w:cs="Tahoma"/>
          <w:b/>
          <w:bCs/>
          <w:w w:val="94"/>
          <w:sz w:val="20"/>
          <w:szCs w:val="22"/>
        </w:rPr>
        <w:t>ВЫСШЕГО ПРОФЕССИОНАЛЬНОГО ОБРАЗОВАНИЯ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«РОССИЙСКАЯ АКАДЕМИЯ НАРОДНОГО ХОЗЯЙСТВА И ГОСУДАРСТВЕННОЙ СЛУЖБЫ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 xml:space="preserve">ПРИ ПРЕЗИДЕНТЕ РОССИЙСКОЙ ФЕДЕРАЦИИ» </w:t>
      </w:r>
    </w:p>
    <w:p w:rsidR="00BE20AF" w:rsidRPr="0054053B" w:rsidRDefault="00BE20AF" w:rsidP="00BE20AF">
      <w:pPr>
        <w:jc w:val="center"/>
        <w:outlineLvl w:val="0"/>
        <w:rPr>
          <w:b/>
          <w:sz w:val="20"/>
          <w:szCs w:val="20"/>
        </w:rPr>
      </w:pPr>
      <w:r w:rsidRPr="0054053B">
        <w:rPr>
          <w:b/>
          <w:sz w:val="20"/>
          <w:szCs w:val="20"/>
        </w:rPr>
        <w:t>Брянский филиал</w:t>
      </w: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  <w:rPr>
          <w:b/>
          <w:sz w:val="28"/>
          <w:szCs w:val="28"/>
        </w:rPr>
      </w:pPr>
    </w:p>
    <w:p w:rsidR="00BE20AF" w:rsidRPr="0054053B" w:rsidRDefault="00BE20AF" w:rsidP="00BE20AF">
      <w:pPr>
        <w:jc w:val="center"/>
      </w:pPr>
      <w:r w:rsidRPr="0054053B">
        <w:t>Кафедра менеджмента, государственного и муниципального управления</w:t>
      </w:r>
    </w:p>
    <w:p w:rsidR="00BE20AF" w:rsidRPr="002E27F9" w:rsidRDefault="00BE20AF" w:rsidP="00BE20A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080400.62 Управление персоналом</w:t>
      </w: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rPr>
          <w:sz w:val="28"/>
          <w:szCs w:val="28"/>
        </w:rPr>
      </w:pPr>
    </w:p>
    <w:p w:rsidR="00BE20AF" w:rsidRPr="0054053B" w:rsidRDefault="00BE20AF" w:rsidP="00BE20AF">
      <w:pPr>
        <w:jc w:val="center"/>
        <w:outlineLvl w:val="0"/>
        <w:rPr>
          <w:b/>
          <w:sz w:val="28"/>
          <w:szCs w:val="32"/>
        </w:rPr>
      </w:pPr>
      <w:r w:rsidRPr="0054053B">
        <w:rPr>
          <w:b/>
          <w:sz w:val="28"/>
          <w:szCs w:val="32"/>
        </w:rPr>
        <w:t>КУРСОВАЯ РАБОТА</w:t>
      </w:r>
    </w:p>
    <w:p w:rsidR="00BE20AF" w:rsidRDefault="00BE20AF" w:rsidP="00BE20AF">
      <w:pPr>
        <w:jc w:val="center"/>
        <w:rPr>
          <w:b/>
          <w:sz w:val="32"/>
          <w:szCs w:val="32"/>
        </w:rPr>
      </w:pPr>
    </w:p>
    <w:p w:rsidR="00BE20AF" w:rsidRPr="0054053B" w:rsidRDefault="00BE20AF" w:rsidP="00BE20AF">
      <w:pPr>
        <w:jc w:val="center"/>
        <w:rPr>
          <w:b/>
          <w:sz w:val="32"/>
          <w:szCs w:val="32"/>
        </w:rPr>
      </w:pPr>
    </w:p>
    <w:p w:rsidR="008002B2" w:rsidRDefault="008002B2" w:rsidP="00287D7F">
      <w:pPr>
        <w:ind w:left="708"/>
        <w:jc w:val="center"/>
        <w:rPr>
          <w:b/>
          <w:bCs/>
          <w:sz w:val="32"/>
          <w:szCs w:val="28"/>
        </w:rPr>
      </w:pPr>
      <w:r w:rsidRPr="00876E8E">
        <w:rPr>
          <w:b/>
          <w:bCs/>
          <w:sz w:val="32"/>
          <w:szCs w:val="28"/>
          <w:highlight w:val="yellow"/>
        </w:rPr>
        <w:t>ЗАРАБОТНАЯ ПЛАТА, ЕЁ СИСТЕМЫ И ВИДЫ</w:t>
      </w:r>
      <w:r w:rsidRPr="00BE20AF">
        <w:rPr>
          <w:b/>
          <w:bCs/>
          <w:sz w:val="32"/>
          <w:szCs w:val="28"/>
        </w:rPr>
        <w:t xml:space="preserve"> </w:t>
      </w:r>
    </w:p>
    <w:p w:rsidR="00BE20AF" w:rsidRPr="00BE20AF" w:rsidRDefault="00BE20AF" w:rsidP="00287D7F">
      <w:pPr>
        <w:ind w:left="708"/>
        <w:jc w:val="center"/>
        <w:rPr>
          <w:b/>
          <w:bCs/>
          <w:sz w:val="32"/>
          <w:szCs w:val="28"/>
        </w:rPr>
      </w:pPr>
    </w:p>
    <w:p w:rsidR="00287D7F" w:rsidRPr="00DC1016" w:rsidRDefault="00287D7F" w:rsidP="00287D7F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по курсу: «</w:t>
      </w:r>
      <w:r w:rsidR="00876E8E">
        <w:rPr>
          <w:sz w:val="28"/>
          <w:szCs w:val="28"/>
        </w:rPr>
        <w:t>Основы менеджмента</w:t>
      </w:r>
      <w:r>
        <w:rPr>
          <w:sz w:val="28"/>
          <w:szCs w:val="28"/>
        </w:rPr>
        <w:t>»</w:t>
      </w:r>
    </w:p>
    <w:p w:rsidR="00287D7F" w:rsidRPr="00DC1016" w:rsidRDefault="00287D7F" w:rsidP="00287D7F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7D7F" w:rsidRPr="00DC1016" w:rsidRDefault="00287D7F" w:rsidP="00287D7F">
      <w:pPr>
        <w:ind w:left="708"/>
        <w:jc w:val="center"/>
        <w:rPr>
          <w:sz w:val="28"/>
          <w:szCs w:val="28"/>
        </w:rPr>
      </w:pPr>
    </w:p>
    <w:p w:rsidR="00287D7F" w:rsidRPr="00DC1016" w:rsidRDefault="00287D7F" w:rsidP="00287D7F">
      <w:pPr>
        <w:ind w:left="708"/>
        <w:jc w:val="center"/>
        <w:rPr>
          <w:b/>
          <w:sz w:val="28"/>
          <w:szCs w:val="28"/>
        </w:rPr>
      </w:pPr>
    </w:p>
    <w:p w:rsidR="00287D7F" w:rsidRDefault="00287D7F" w:rsidP="00287D7F">
      <w:pPr>
        <w:ind w:left="708"/>
        <w:jc w:val="center"/>
        <w:rPr>
          <w:b/>
          <w:sz w:val="28"/>
          <w:szCs w:val="28"/>
        </w:rPr>
      </w:pPr>
    </w:p>
    <w:p w:rsidR="00287D7F" w:rsidRDefault="00287D7F" w:rsidP="00287D7F">
      <w:pPr>
        <w:ind w:left="708"/>
        <w:jc w:val="center"/>
        <w:rPr>
          <w:b/>
          <w:sz w:val="28"/>
          <w:szCs w:val="28"/>
        </w:rPr>
      </w:pPr>
    </w:p>
    <w:p w:rsidR="00287D7F" w:rsidRPr="00DC1016" w:rsidRDefault="00287D7F" w:rsidP="00287D7F">
      <w:pPr>
        <w:ind w:left="708"/>
        <w:jc w:val="center"/>
        <w:rPr>
          <w:b/>
          <w:sz w:val="28"/>
          <w:szCs w:val="28"/>
        </w:rPr>
      </w:pPr>
    </w:p>
    <w:p w:rsidR="00287D7F" w:rsidRPr="00DC1016" w:rsidRDefault="00287D7F" w:rsidP="00287D7F">
      <w:pPr>
        <w:ind w:left="7512"/>
        <w:rPr>
          <w:b/>
          <w:sz w:val="28"/>
          <w:szCs w:val="28"/>
        </w:rPr>
      </w:pPr>
    </w:p>
    <w:p w:rsidR="00287D7F" w:rsidRPr="00DC1016" w:rsidRDefault="00287D7F" w:rsidP="00287D7F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       Студент:                                                </w:t>
      </w:r>
      <w:r>
        <w:rPr>
          <w:sz w:val="28"/>
          <w:szCs w:val="28"/>
        </w:rPr>
        <w:t xml:space="preserve">                  </w:t>
      </w:r>
      <w:r w:rsidR="008002B2" w:rsidRPr="00876E8E">
        <w:rPr>
          <w:sz w:val="28"/>
          <w:szCs w:val="28"/>
          <w:highlight w:val="yellow"/>
        </w:rPr>
        <w:t>Берёзкин Е.А</w:t>
      </w:r>
      <w:r>
        <w:rPr>
          <w:sz w:val="28"/>
          <w:szCs w:val="28"/>
        </w:rPr>
        <w:t>.</w:t>
      </w:r>
      <w:r w:rsidRPr="00DC1016">
        <w:rPr>
          <w:sz w:val="28"/>
          <w:szCs w:val="28"/>
        </w:rPr>
        <w:t xml:space="preserve">,                                               </w:t>
      </w:r>
      <w:r>
        <w:rPr>
          <w:sz w:val="28"/>
          <w:szCs w:val="28"/>
        </w:rPr>
        <w:t xml:space="preserve">                      </w:t>
      </w:r>
      <w:r w:rsidR="008002B2">
        <w:rPr>
          <w:sz w:val="28"/>
          <w:szCs w:val="28"/>
        </w:rPr>
        <w:t>группа У</w:t>
      </w:r>
      <w:r>
        <w:rPr>
          <w:sz w:val="28"/>
          <w:szCs w:val="28"/>
        </w:rPr>
        <w:t>СЗ-1</w:t>
      </w:r>
      <w:r w:rsidR="00876E8E">
        <w:rPr>
          <w:sz w:val="28"/>
          <w:szCs w:val="28"/>
        </w:rPr>
        <w:t>2</w:t>
      </w:r>
    </w:p>
    <w:p w:rsidR="00287D7F" w:rsidRPr="00DC1016" w:rsidRDefault="00287D7F" w:rsidP="00287D7F">
      <w:pPr>
        <w:ind w:left="7512"/>
        <w:rPr>
          <w:sz w:val="28"/>
          <w:szCs w:val="28"/>
        </w:rPr>
      </w:pPr>
    </w:p>
    <w:p w:rsidR="00287D7F" w:rsidRDefault="00287D7F" w:rsidP="00287D7F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</w:t>
      </w:r>
      <w:r w:rsidRPr="00DC1016">
        <w:rPr>
          <w:sz w:val="28"/>
          <w:szCs w:val="28"/>
        </w:rPr>
        <w:t>Преподаватель:</w:t>
      </w:r>
      <w:r w:rsidRPr="002E27F9">
        <w:rPr>
          <w:sz w:val="40"/>
          <w:szCs w:val="28"/>
        </w:rPr>
        <w:t xml:space="preserve">                                                      </w:t>
      </w:r>
      <w:r w:rsidR="00876E8E">
        <w:rPr>
          <w:sz w:val="28"/>
          <w:szCs w:val="28"/>
        </w:rPr>
        <w:t>Аксёненко А.В</w:t>
      </w:r>
      <w:r w:rsidRPr="002E27F9">
        <w:rPr>
          <w:sz w:val="28"/>
          <w:szCs w:val="28"/>
        </w:rPr>
        <w:t>.,</w:t>
      </w:r>
    </w:p>
    <w:p w:rsidR="008002B2" w:rsidRPr="008002B2" w:rsidRDefault="008002B2" w:rsidP="008002B2">
      <w:pPr>
        <w:ind w:left="7512"/>
        <w:rPr>
          <w:sz w:val="28"/>
          <w:szCs w:val="28"/>
        </w:rPr>
      </w:pPr>
      <w:r w:rsidRPr="008002B2">
        <w:rPr>
          <w:sz w:val="28"/>
          <w:szCs w:val="28"/>
        </w:rPr>
        <w:t xml:space="preserve">канд. </w:t>
      </w:r>
      <w:proofErr w:type="spellStart"/>
      <w:r w:rsidR="00876E8E">
        <w:rPr>
          <w:sz w:val="28"/>
          <w:szCs w:val="28"/>
        </w:rPr>
        <w:t>экон</w:t>
      </w:r>
      <w:proofErr w:type="spellEnd"/>
      <w:r w:rsidRPr="008002B2">
        <w:rPr>
          <w:sz w:val="28"/>
          <w:szCs w:val="28"/>
        </w:rPr>
        <w:t xml:space="preserve">. наук, </w:t>
      </w:r>
    </w:p>
    <w:p w:rsidR="008002B2" w:rsidRPr="008002B2" w:rsidRDefault="008002B2" w:rsidP="008002B2">
      <w:pPr>
        <w:ind w:left="7512"/>
        <w:rPr>
          <w:sz w:val="28"/>
          <w:szCs w:val="28"/>
        </w:rPr>
      </w:pPr>
      <w:r w:rsidRPr="008002B2">
        <w:rPr>
          <w:sz w:val="28"/>
          <w:szCs w:val="28"/>
        </w:rPr>
        <w:t>доцент</w:t>
      </w:r>
    </w:p>
    <w:p w:rsidR="00287D7F" w:rsidRPr="00DC1016" w:rsidRDefault="00287D7F" w:rsidP="00287D7F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              </w:t>
      </w:r>
    </w:p>
    <w:p w:rsidR="00287D7F" w:rsidRDefault="00287D7F" w:rsidP="00287D7F">
      <w:pPr>
        <w:ind w:left="7512"/>
        <w:rPr>
          <w:sz w:val="28"/>
          <w:szCs w:val="28"/>
        </w:rPr>
      </w:pPr>
      <w:r w:rsidRPr="00DC101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</w:p>
    <w:p w:rsidR="00287D7F" w:rsidRDefault="00287D7F" w:rsidP="00287D7F">
      <w:pPr>
        <w:ind w:left="708"/>
        <w:jc w:val="center"/>
        <w:rPr>
          <w:sz w:val="28"/>
          <w:szCs w:val="28"/>
        </w:rPr>
      </w:pPr>
    </w:p>
    <w:p w:rsidR="00287D7F" w:rsidRDefault="00287D7F" w:rsidP="00287D7F">
      <w:pPr>
        <w:ind w:left="708"/>
        <w:rPr>
          <w:sz w:val="28"/>
          <w:szCs w:val="28"/>
        </w:rPr>
      </w:pPr>
    </w:p>
    <w:p w:rsidR="00876E8E" w:rsidRDefault="00876E8E" w:rsidP="00287D7F">
      <w:pPr>
        <w:ind w:left="708"/>
        <w:jc w:val="center"/>
        <w:rPr>
          <w:sz w:val="28"/>
          <w:szCs w:val="28"/>
        </w:rPr>
      </w:pPr>
    </w:p>
    <w:p w:rsidR="00BE20AF" w:rsidRDefault="00BE20AF" w:rsidP="00287D7F">
      <w:pPr>
        <w:ind w:left="4248"/>
        <w:rPr>
          <w:sz w:val="28"/>
          <w:szCs w:val="28"/>
        </w:rPr>
      </w:pPr>
    </w:p>
    <w:p w:rsidR="00BE20AF" w:rsidRDefault="00BE20AF" w:rsidP="00287D7F">
      <w:pPr>
        <w:ind w:left="4248"/>
        <w:rPr>
          <w:sz w:val="28"/>
          <w:szCs w:val="28"/>
        </w:rPr>
      </w:pPr>
    </w:p>
    <w:p w:rsidR="008002B2" w:rsidRPr="00876E8E" w:rsidRDefault="00287D7F" w:rsidP="00876E8E">
      <w:pPr>
        <w:ind w:left="4248"/>
        <w:rPr>
          <w:b/>
          <w:sz w:val="28"/>
          <w:szCs w:val="28"/>
        </w:rPr>
      </w:pPr>
      <w:r w:rsidRPr="00DC1016">
        <w:rPr>
          <w:b/>
          <w:sz w:val="28"/>
          <w:szCs w:val="28"/>
        </w:rPr>
        <w:t>Брянск 201</w:t>
      </w:r>
      <w:r w:rsidR="00876E8E">
        <w:rPr>
          <w:b/>
          <w:sz w:val="28"/>
          <w:szCs w:val="28"/>
        </w:rPr>
        <w:t>2</w:t>
      </w:r>
      <w:bookmarkStart w:id="0" w:name="_GoBack"/>
      <w:bookmarkEnd w:id="0"/>
    </w:p>
    <w:sectPr w:rsidR="008002B2" w:rsidRPr="00876E8E" w:rsidSect="00DC10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6"/>
    <w:rsid w:val="00095B19"/>
    <w:rsid w:val="00142DBB"/>
    <w:rsid w:val="00202794"/>
    <w:rsid w:val="0025034B"/>
    <w:rsid w:val="00287D7F"/>
    <w:rsid w:val="002916FB"/>
    <w:rsid w:val="002E27F9"/>
    <w:rsid w:val="00371B24"/>
    <w:rsid w:val="003851C7"/>
    <w:rsid w:val="003C0984"/>
    <w:rsid w:val="00433535"/>
    <w:rsid w:val="0044306B"/>
    <w:rsid w:val="0045347B"/>
    <w:rsid w:val="00557B04"/>
    <w:rsid w:val="005A27CB"/>
    <w:rsid w:val="005A7E22"/>
    <w:rsid w:val="005F4487"/>
    <w:rsid w:val="00621809"/>
    <w:rsid w:val="00785353"/>
    <w:rsid w:val="008002B2"/>
    <w:rsid w:val="008527CE"/>
    <w:rsid w:val="00876E8E"/>
    <w:rsid w:val="00904D34"/>
    <w:rsid w:val="00921ABC"/>
    <w:rsid w:val="00941F57"/>
    <w:rsid w:val="00A77774"/>
    <w:rsid w:val="00A82D00"/>
    <w:rsid w:val="00A8588D"/>
    <w:rsid w:val="00B260F0"/>
    <w:rsid w:val="00B705DB"/>
    <w:rsid w:val="00BC6EBD"/>
    <w:rsid w:val="00BE20AF"/>
    <w:rsid w:val="00D33B5C"/>
    <w:rsid w:val="00D577CF"/>
    <w:rsid w:val="00DC1016"/>
    <w:rsid w:val="00DD5F18"/>
    <w:rsid w:val="00E34958"/>
    <w:rsid w:val="00E36FAD"/>
    <w:rsid w:val="00E41771"/>
    <w:rsid w:val="00E6704C"/>
    <w:rsid w:val="00E8578C"/>
    <w:rsid w:val="00EA7025"/>
    <w:rsid w:val="00EC76F3"/>
    <w:rsid w:val="00ED3989"/>
    <w:rsid w:val="00F50653"/>
    <w:rsid w:val="00F80C62"/>
    <w:rsid w:val="00F9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1016"/>
    <w:pPr>
      <w:jc w:val="center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C10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1016"/>
    <w:pPr>
      <w:jc w:val="center"/>
    </w:pPr>
    <w:rPr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DC10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БФ ОРАГС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Ковшура О.Д.</dc:creator>
  <cp:lastModifiedBy>User</cp:lastModifiedBy>
  <cp:revision>5</cp:revision>
  <cp:lastPrinted>2012-09-05T12:04:00Z</cp:lastPrinted>
  <dcterms:created xsi:type="dcterms:W3CDTF">2012-11-21T15:03:00Z</dcterms:created>
  <dcterms:modified xsi:type="dcterms:W3CDTF">2012-11-21T15:10:00Z</dcterms:modified>
</cp:coreProperties>
</file>